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B5" w:rsidRPr="00A156FB" w:rsidRDefault="00F975B5" w:rsidP="00A156FB">
      <w:pPr>
        <w:pStyle w:val="1"/>
        <w:jc w:val="center"/>
        <w:rPr>
          <w:rFonts w:ascii="David" w:hAnsi="David" w:cs="David"/>
          <w:color w:val="auto"/>
          <w:sz w:val="28"/>
          <w:szCs w:val="28"/>
          <w:rtl/>
        </w:rPr>
      </w:pPr>
      <w:r w:rsidRPr="00A156FB">
        <w:rPr>
          <w:rFonts w:ascii="David" w:hAnsi="David" w:cs="David"/>
          <w:color w:val="auto"/>
          <w:sz w:val="28"/>
          <w:szCs w:val="28"/>
          <w:rtl/>
        </w:rPr>
        <w:t>שו"ת נושא מס 9- עיקרון שלטון העם</w:t>
      </w:r>
    </w:p>
    <w:p w:rsidR="00F975B5" w:rsidRPr="005D3554" w:rsidRDefault="00F975B5" w:rsidP="005D3554">
      <w:pPr>
        <w:pStyle w:val="NormalWeb"/>
        <w:shd w:val="clear" w:color="auto" w:fill="FFFFFF"/>
        <w:bidi/>
        <w:spacing w:line="230" w:lineRule="atLeast"/>
        <w:jc w:val="both"/>
        <w:rPr>
          <w:rFonts w:ascii="David" w:hAnsi="David" w:cs="David"/>
          <w:b/>
          <w:bCs/>
          <w:highlight w:val="yellow"/>
          <w:u w:val="single"/>
          <w:rtl/>
        </w:rPr>
      </w:pPr>
      <w:r w:rsidRPr="005D3554">
        <w:rPr>
          <w:rFonts w:ascii="David" w:hAnsi="David" w:cs="David"/>
          <w:b/>
          <w:bCs/>
          <w:highlight w:val="yellow"/>
          <w:u w:val="single"/>
          <w:rtl/>
        </w:rPr>
        <w:t>9</w:t>
      </w:r>
      <w:r w:rsidR="005D3554" w:rsidRPr="005D3554">
        <w:rPr>
          <w:rFonts w:ascii="David" w:hAnsi="David" w:cs="David" w:hint="cs"/>
          <w:b/>
          <w:bCs/>
          <w:highlight w:val="yellow"/>
          <w:u w:val="single"/>
          <w:rtl/>
        </w:rPr>
        <w:t>א</w:t>
      </w:r>
      <w:r w:rsidRPr="005D3554">
        <w:rPr>
          <w:rFonts w:ascii="David" w:hAnsi="David" w:cs="David"/>
          <w:b/>
          <w:bCs/>
          <w:highlight w:val="yellow"/>
          <w:u w:val="single"/>
          <w:rtl/>
        </w:rPr>
        <w:t>- עיקרון שלטון עם משאל עם דמו ישירה ועקיפה</w:t>
      </w:r>
      <w:r w:rsidR="005D3554">
        <w:rPr>
          <w:rFonts w:ascii="David" w:hAnsi="David" w:cs="David" w:hint="cs"/>
          <w:b/>
          <w:bCs/>
          <w:highlight w:val="yellow"/>
          <w:u w:val="single"/>
          <w:rtl/>
        </w:rPr>
        <w:t xml:space="preserve"> </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rtl/>
        </w:rPr>
        <w:t xml:space="preserve">1. </w:t>
      </w:r>
      <w:r w:rsidR="00F975B5" w:rsidRPr="005D3554">
        <w:rPr>
          <w:rFonts w:ascii="David" w:hAnsi="David" w:cs="David"/>
          <w:rtl/>
        </w:rPr>
        <w:t>בסודן היה סכסוך ממושך בין תושבי צפון המדינה לבין תושבי דרום המדינה. כדי לסיים את הסכסוך, הוחלט לערוך משאל עם בקרב תושבי הדרום שבו יחליטו תושבי הדרום אם הם רוצים להיפרד מהצפון, ולהקים מדינה משלהם. משאל העם התקיים, ו-90% מהמשתתפים הצביעו בעד הקמת מדינה נפרדת.</w:t>
      </w:r>
    </w:p>
    <w:p w:rsidR="00F975B5" w:rsidRPr="005D3554" w:rsidRDefault="005D3554" w:rsidP="005D3554">
      <w:pPr>
        <w:pStyle w:val="NormalWeb"/>
        <w:shd w:val="clear" w:color="auto" w:fill="FFFFFF"/>
        <w:bidi/>
        <w:spacing w:line="230" w:lineRule="atLeast"/>
        <w:jc w:val="both"/>
        <w:rPr>
          <w:rFonts w:ascii="David" w:hAnsi="David" w:cs="David"/>
        </w:rPr>
      </w:pPr>
      <w:r w:rsidRPr="005D3554">
        <w:rPr>
          <w:rFonts w:ascii="David" w:hAnsi="David" w:cs="David" w:hint="cs"/>
          <w:rtl/>
        </w:rPr>
        <w:t xml:space="preserve">- </w:t>
      </w:r>
      <w:r w:rsidR="00F975B5" w:rsidRPr="005D3554">
        <w:rPr>
          <w:rFonts w:ascii="David" w:hAnsi="David" w:cs="David"/>
          <w:rtl/>
        </w:rPr>
        <w:t>ציין והצג </w:t>
      </w:r>
      <w:r w:rsidR="00F975B5" w:rsidRPr="005D3554">
        <w:rPr>
          <w:rFonts w:ascii="David" w:hAnsi="David" w:cs="David"/>
          <w:b/>
          <w:bCs/>
          <w:rtl/>
        </w:rPr>
        <w:t>עקרון דמוקרטי</w:t>
      </w:r>
      <w:r w:rsidR="00F975B5" w:rsidRPr="005D3554">
        <w:rPr>
          <w:rFonts w:ascii="David" w:hAnsi="David" w:cs="David"/>
          <w:rtl/>
        </w:rPr>
        <w:t> שהתממש בתהליך שהתרחש בסודן. הסבר כיצד עקרון זה בא לידי ביטוי בקטע</w:t>
      </w:r>
      <w:r w:rsidRPr="005D3554">
        <w:rPr>
          <w:rFonts w:ascii="David" w:hAnsi="David" w:cs="David" w:hint="cs"/>
          <w:rtl/>
        </w:rPr>
        <w:t xml:space="preserve"> </w:t>
      </w:r>
      <w:r w:rsidRPr="005D3554">
        <w:rPr>
          <w:rFonts w:ascii="David" w:hAnsi="David" w:cs="David"/>
          <w:b/>
          <w:bCs/>
          <w:shd w:val="clear" w:color="auto" w:fill="00FFFF"/>
          <w:rtl/>
        </w:rPr>
        <w:t xml:space="preserve"> </w:t>
      </w:r>
      <w:r w:rsidR="00F975B5" w:rsidRPr="005D3554">
        <w:rPr>
          <w:rFonts w:ascii="David" w:hAnsi="David" w:cs="David"/>
          <w:b/>
          <w:bCs/>
          <w:shd w:val="clear" w:color="auto" w:fill="00FFFF"/>
          <w:rtl/>
        </w:rPr>
        <w:t>(שאלה 6, בגרות קיץ תשע"ח)</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rtl/>
        </w:rPr>
        <w:t xml:space="preserve">2. </w:t>
      </w:r>
      <w:r w:rsidR="00F975B5" w:rsidRPr="005D3554">
        <w:rPr>
          <w:rFonts w:ascii="David" w:hAnsi="David" w:cs="David"/>
          <w:rtl/>
        </w:rPr>
        <w:t>הצג</w:t>
      </w:r>
      <w:r w:rsidR="00F975B5" w:rsidRPr="005D3554">
        <w:rPr>
          <w:rFonts w:ascii="David" w:hAnsi="David" w:cs="David"/>
        </w:rPr>
        <w:t> </w:t>
      </w:r>
      <w:r w:rsidR="00F975B5" w:rsidRPr="005D3554">
        <w:rPr>
          <w:rFonts w:ascii="David" w:hAnsi="David" w:cs="David"/>
          <w:rtl/>
        </w:rPr>
        <w:t>יתרון</w:t>
      </w:r>
      <w:r w:rsidR="00F975B5" w:rsidRPr="005D3554">
        <w:rPr>
          <w:rFonts w:ascii="David" w:hAnsi="David" w:cs="David"/>
        </w:rPr>
        <w:t> </w:t>
      </w:r>
      <w:r w:rsidR="00F975B5" w:rsidRPr="005D3554">
        <w:rPr>
          <w:rFonts w:ascii="David" w:hAnsi="David" w:cs="David"/>
          <w:u w:val="single"/>
          <w:rtl/>
        </w:rPr>
        <w:t>אחד</w:t>
      </w:r>
      <w:r w:rsidR="00F975B5" w:rsidRPr="005D3554">
        <w:rPr>
          <w:rFonts w:ascii="David" w:hAnsi="David" w:cs="David"/>
        </w:rPr>
        <w:t> </w:t>
      </w:r>
      <w:r w:rsidR="00F975B5" w:rsidRPr="005D3554">
        <w:rPr>
          <w:rFonts w:ascii="David" w:hAnsi="David" w:cs="David"/>
          <w:rtl/>
        </w:rPr>
        <w:t>וחיסרון</w:t>
      </w:r>
      <w:r w:rsidR="00F975B5" w:rsidRPr="005D3554">
        <w:rPr>
          <w:rFonts w:ascii="David" w:hAnsi="David" w:cs="David"/>
        </w:rPr>
        <w:t> </w:t>
      </w:r>
      <w:r w:rsidR="00F975B5" w:rsidRPr="005D3554">
        <w:rPr>
          <w:rFonts w:ascii="David" w:hAnsi="David" w:cs="David"/>
          <w:u w:val="single"/>
          <w:rtl/>
        </w:rPr>
        <w:t>אחד</w:t>
      </w:r>
      <w:r w:rsidR="00F975B5" w:rsidRPr="005D3554">
        <w:rPr>
          <w:rFonts w:ascii="David" w:hAnsi="David" w:cs="David"/>
        </w:rPr>
        <w:t> </w:t>
      </w:r>
      <w:r w:rsidR="00F975B5" w:rsidRPr="005D3554">
        <w:rPr>
          <w:rFonts w:ascii="David" w:hAnsi="David" w:cs="David"/>
          <w:rtl/>
        </w:rPr>
        <w:t>של</w:t>
      </w:r>
      <w:r w:rsidR="00F975B5" w:rsidRPr="005D3554">
        <w:rPr>
          <w:rFonts w:ascii="David" w:hAnsi="David" w:cs="David"/>
        </w:rPr>
        <w:t> </w:t>
      </w:r>
      <w:r w:rsidR="00F975B5" w:rsidRPr="005D3554">
        <w:rPr>
          <w:rFonts w:ascii="David" w:hAnsi="David" w:cs="David"/>
          <w:b/>
          <w:bCs/>
          <w:rtl/>
        </w:rPr>
        <w:t>משאל</w:t>
      </w:r>
      <w:r w:rsidR="00F975B5" w:rsidRPr="005D3554">
        <w:rPr>
          <w:rFonts w:ascii="David" w:hAnsi="David" w:cs="David"/>
          <w:b/>
          <w:bCs/>
        </w:rPr>
        <w:t> </w:t>
      </w:r>
      <w:r w:rsidR="00F975B5" w:rsidRPr="005D3554">
        <w:rPr>
          <w:rFonts w:ascii="David" w:hAnsi="David" w:cs="David"/>
          <w:b/>
          <w:bCs/>
          <w:rtl/>
        </w:rPr>
        <w:t>עם</w:t>
      </w:r>
      <w:r w:rsidR="00F975B5" w:rsidRPr="005D3554">
        <w:rPr>
          <w:rFonts w:ascii="David" w:hAnsi="David" w:cs="David"/>
          <w:rtl/>
        </w:rPr>
        <w:t>.</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3.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w:t>
      </w:r>
      <w:r w:rsidR="00F975B5" w:rsidRPr="005D3554">
        <w:rPr>
          <w:rFonts w:ascii="David" w:hAnsi="David" w:cs="David"/>
          <w:b/>
          <w:bCs/>
          <w:rtl/>
        </w:rPr>
        <w:t>יתרונות</w:t>
      </w:r>
      <w:r w:rsidR="00F975B5" w:rsidRPr="005D3554">
        <w:rPr>
          <w:rFonts w:ascii="David" w:hAnsi="David" w:cs="David"/>
          <w:rtl/>
        </w:rPr>
        <w:t> לקיום משאל עם במדינה דמוקרטית.</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4.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w:t>
      </w:r>
      <w:r w:rsidR="00F975B5" w:rsidRPr="005D3554">
        <w:rPr>
          <w:rFonts w:ascii="David" w:hAnsi="David" w:cs="David"/>
          <w:b/>
          <w:bCs/>
          <w:rtl/>
        </w:rPr>
        <w:t>חסרונות</w:t>
      </w:r>
      <w:r w:rsidR="00F975B5" w:rsidRPr="005D3554">
        <w:rPr>
          <w:rFonts w:ascii="David" w:hAnsi="David" w:cs="David"/>
          <w:rtl/>
        </w:rPr>
        <w:t> לקיום משאל עם במדינה דמוקרטית.</w:t>
      </w:r>
    </w:p>
    <w:p w:rsidR="009C4830" w:rsidRPr="005D3554" w:rsidRDefault="005D3554" w:rsidP="005D3554">
      <w:pPr>
        <w:spacing w:line="240" w:lineRule="auto"/>
        <w:jc w:val="both"/>
        <w:rPr>
          <w:rFonts w:ascii="David" w:hAnsi="David" w:cs="David"/>
          <w:sz w:val="24"/>
          <w:szCs w:val="24"/>
          <w:rtl/>
        </w:rPr>
      </w:pPr>
      <w:r w:rsidRPr="005D3554">
        <w:rPr>
          <w:rFonts w:ascii="David" w:hAnsi="David" w:cs="David" w:hint="cs"/>
          <w:sz w:val="24"/>
          <w:szCs w:val="24"/>
          <w:u w:val="single"/>
          <w:rtl/>
        </w:rPr>
        <w:t xml:space="preserve">5. </w:t>
      </w:r>
      <w:r w:rsidR="009C4830" w:rsidRPr="005D3554">
        <w:rPr>
          <w:rFonts w:ascii="David" w:hAnsi="David" w:cs="David" w:hint="cs"/>
          <w:sz w:val="24"/>
          <w:szCs w:val="24"/>
          <w:rtl/>
        </w:rPr>
        <w:t>באחת ממדינות אירופה קיימת התופעה הבאה: אחוז גבוה מהתושבים בוחרים לא להצביע ביום הבחירות. כמה חברי פרלמנט התלבטו בהצעת חוק, שלפיה יש לחייב את האזרחים בחוק להצביע. המצדדים בהצעת החוק טענו כי "לא יתכן שבמדינה שבה כוחו של השלטון בא מהעם, תהיה ההשתתפות בבחירות כה דלה".</w:t>
      </w:r>
    </w:p>
    <w:p w:rsidR="009C4830" w:rsidRPr="005D3554" w:rsidRDefault="009C4830" w:rsidP="005D3554">
      <w:pPr>
        <w:spacing w:line="240" w:lineRule="auto"/>
        <w:jc w:val="both"/>
        <w:rPr>
          <w:rFonts w:ascii="David" w:hAnsi="David" w:cs="David"/>
          <w:sz w:val="24"/>
          <w:szCs w:val="24"/>
          <w:rtl/>
        </w:rPr>
      </w:pPr>
      <w:r w:rsidRPr="005D3554">
        <w:rPr>
          <w:rFonts w:ascii="David" w:hAnsi="David" w:cs="David" w:hint="cs"/>
          <w:sz w:val="24"/>
          <w:szCs w:val="24"/>
          <w:rtl/>
        </w:rPr>
        <w:t xml:space="preserve">ציין והצג את </w:t>
      </w:r>
      <w:r w:rsidRPr="005D3554">
        <w:rPr>
          <w:rFonts w:ascii="David" w:hAnsi="David" w:cs="David" w:hint="cs"/>
          <w:b/>
          <w:bCs/>
          <w:sz w:val="24"/>
          <w:szCs w:val="24"/>
          <w:rtl/>
        </w:rPr>
        <w:t>העיקרון הדמוקרטי</w:t>
      </w:r>
      <w:r w:rsidRPr="005D3554">
        <w:rPr>
          <w:rFonts w:ascii="David" w:hAnsi="David" w:cs="David" w:hint="cs"/>
          <w:sz w:val="24"/>
          <w:szCs w:val="24"/>
          <w:rtl/>
        </w:rPr>
        <w:t xml:space="preserve"> שנפגע בדברי המצדדים בהצעת החוק. הסבר כיצד עיקרון זה בא לידי ביטוי בקטע.</w:t>
      </w:r>
    </w:p>
    <w:p w:rsidR="0093203A" w:rsidRPr="005D3554" w:rsidRDefault="0093203A" w:rsidP="005D3554">
      <w:pPr>
        <w:pStyle w:val="NormalWeb"/>
        <w:shd w:val="clear" w:color="auto" w:fill="FFFFFF"/>
        <w:bidi/>
        <w:spacing w:line="230" w:lineRule="atLeast"/>
        <w:jc w:val="both"/>
        <w:rPr>
          <w:rFonts w:ascii="David" w:hAnsi="David" w:cs="David"/>
        </w:rPr>
      </w:pPr>
      <w:bookmarkStart w:id="0" w:name="_GoBack"/>
      <w:bookmarkEnd w:id="0"/>
    </w:p>
    <w:sectPr w:rsidR="0093203A" w:rsidRPr="005D3554"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24" w:rsidRDefault="003F2724" w:rsidP="005844A9">
      <w:pPr>
        <w:spacing w:after="0" w:line="240" w:lineRule="auto"/>
      </w:pPr>
      <w:r>
        <w:separator/>
      </w:r>
    </w:p>
  </w:endnote>
  <w:endnote w:type="continuationSeparator" w:id="0">
    <w:p w:rsidR="003F2724" w:rsidRDefault="003F2724"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24" w:rsidRDefault="003F2724" w:rsidP="005844A9">
      <w:pPr>
        <w:spacing w:after="0" w:line="240" w:lineRule="auto"/>
      </w:pPr>
      <w:r>
        <w:separator/>
      </w:r>
    </w:p>
  </w:footnote>
  <w:footnote w:type="continuationSeparator" w:id="0">
    <w:p w:rsidR="003F2724" w:rsidRDefault="003F2724"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41C9"/>
    <w:multiLevelType w:val="hybridMultilevel"/>
    <w:tmpl w:val="069E51D2"/>
    <w:lvl w:ilvl="0" w:tplc="01AC85CA">
      <w:start w:val="6"/>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134E0"/>
    <w:multiLevelType w:val="hybridMultilevel"/>
    <w:tmpl w:val="759A29D6"/>
    <w:lvl w:ilvl="0" w:tplc="1186B0F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75339"/>
    <w:rsid w:val="000B7086"/>
    <w:rsid w:val="001076DA"/>
    <w:rsid w:val="001A6798"/>
    <w:rsid w:val="003B4C43"/>
    <w:rsid w:val="003F2724"/>
    <w:rsid w:val="00426082"/>
    <w:rsid w:val="005844A9"/>
    <w:rsid w:val="005A54F9"/>
    <w:rsid w:val="005D3554"/>
    <w:rsid w:val="00634E93"/>
    <w:rsid w:val="00641D89"/>
    <w:rsid w:val="006B1FE0"/>
    <w:rsid w:val="00797B6B"/>
    <w:rsid w:val="007A71BC"/>
    <w:rsid w:val="007C72A4"/>
    <w:rsid w:val="008F7890"/>
    <w:rsid w:val="0093203A"/>
    <w:rsid w:val="009C4830"/>
    <w:rsid w:val="00A156FB"/>
    <w:rsid w:val="00A71121"/>
    <w:rsid w:val="00A84BE9"/>
    <w:rsid w:val="00AB50C6"/>
    <w:rsid w:val="00B51923"/>
    <w:rsid w:val="00B51E7A"/>
    <w:rsid w:val="00B61F53"/>
    <w:rsid w:val="00C074E4"/>
    <w:rsid w:val="00D12A98"/>
    <w:rsid w:val="00D74E9C"/>
    <w:rsid w:val="00DC3237"/>
    <w:rsid w:val="00E46599"/>
    <w:rsid w:val="00ED1721"/>
    <w:rsid w:val="00F24C2E"/>
    <w:rsid w:val="00F97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5A11"/>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39AC-F6AD-4232-8B9F-636B175F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810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3</cp:revision>
  <dcterms:created xsi:type="dcterms:W3CDTF">2020-05-21T21:09:00Z</dcterms:created>
  <dcterms:modified xsi:type="dcterms:W3CDTF">2020-05-21T21:09:00Z</dcterms:modified>
</cp:coreProperties>
</file>